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28" w:type="dxa"/>
        <w:tblInd w:w="12" w:type="dxa"/>
        <w:tblBorders>
          <w:top w:val="single" w:sz="12" w:space="0" w:color="B13F9A" w:themeColor="text2"/>
          <w:left w:val="single" w:sz="12" w:space="0" w:color="B13F9A" w:themeColor="text2"/>
          <w:bottom w:val="single" w:sz="12" w:space="0" w:color="B13F9A" w:themeColor="text2"/>
          <w:right w:val="single" w:sz="12" w:space="0" w:color="B13F9A" w:themeColor="text2"/>
          <w:insideH w:val="single" w:sz="12" w:space="0" w:color="B13F9A" w:themeColor="text2"/>
          <w:insideV w:val="single" w:sz="12" w:space="0" w:color="B13F9A" w:themeColor="text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2928"/>
        <w:gridCol w:w="4989"/>
        <w:gridCol w:w="4421"/>
      </w:tblGrid>
      <w:tr w:rsidR="00164E77" w:rsidRPr="00164E77" w:rsidTr="00960706">
        <w:tc>
          <w:tcPr>
            <w:tcW w:w="0" w:type="auto"/>
            <w:gridSpan w:val="2"/>
            <w:shd w:val="clear" w:color="auto" w:fill="E2AFD8" w:themeFill="text2" w:themeFillTint="66"/>
            <w:hideMark/>
          </w:tcPr>
          <w:p w:rsidR="00164E77" w:rsidRPr="00164E77" w:rsidRDefault="00164E77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960706">
              <w:rPr>
                <w:rFonts w:ascii="Century Gothic" w:eastAsia="Times New Roman" w:hAnsi="Century Gothic" w:cs="Arial"/>
                <w:i/>
                <w:iCs/>
                <w:sz w:val="24"/>
                <w:szCs w:val="24"/>
              </w:rPr>
              <w:t>Aug 20-Oct 12</w:t>
            </w:r>
          </w:p>
          <w:p w:rsidR="00164E77" w:rsidRPr="00164E77" w:rsidRDefault="00164E77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i/>
                <w:iCs/>
                <w:sz w:val="24"/>
                <w:szCs w:val="24"/>
              </w:rPr>
              <w:t>(42 days)</w:t>
            </w:r>
          </w:p>
        </w:tc>
        <w:tc>
          <w:tcPr>
            <w:tcW w:w="9480" w:type="dxa"/>
            <w:gridSpan w:val="2"/>
            <w:shd w:val="clear" w:color="auto" w:fill="E2AFD8" w:themeFill="text2" w:themeFillTint="66"/>
            <w:hideMark/>
          </w:tcPr>
          <w:p w:rsidR="00164E77" w:rsidRPr="00164E77" w:rsidRDefault="00164E77" w:rsidP="00A43A1D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42"/>
                <w:szCs w:val="42"/>
              </w:rPr>
            </w:pPr>
            <w:r w:rsidRPr="00960706">
              <w:rPr>
                <w:rFonts w:ascii="Century Gothic" w:eastAsia="Times New Roman" w:hAnsi="Century Gothic" w:cs="Arial"/>
                <w:b/>
                <w:bCs/>
                <w:sz w:val="42"/>
                <w:szCs w:val="42"/>
              </w:rPr>
              <w:t>ORDER OF OPERATIONS AND WHOLE NUMBERS</w:t>
            </w:r>
          </w:p>
        </w:tc>
      </w:tr>
      <w:tr w:rsidR="00164E77" w:rsidRPr="00164E77" w:rsidTr="00960706">
        <w:tc>
          <w:tcPr>
            <w:tcW w:w="0" w:type="auto"/>
            <w:gridSpan w:val="3"/>
            <w:hideMark/>
          </w:tcPr>
          <w:p w:rsidR="00164E77" w:rsidRPr="00164E77" w:rsidRDefault="00164E77" w:rsidP="00960706">
            <w:pPr>
              <w:spacing w:before="120" w:after="0" w:line="240" w:lineRule="auto"/>
              <w:jc w:val="center"/>
              <w:rPr>
                <w:rFonts w:ascii="Century Gothic" w:eastAsia="Times New Roman" w:hAnsi="Century Gothic" w:cs="Arial"/>
                <w:sz w:val="32"/>
                <w:szCs w:val="32"/>
              </w:rPr>
            </w:pPr>
            <w:r w:rsidRPr="00164E77">
              <w:rPr>
                <w:rFonts w:ascii="Century Gothic" w:eastAsia="Times New Roman" w:hAnsi="Century Gothic" w:cs="Arial"/>
                <w:b/>
                <w:bCs/>
                <w:sz w:val="32"/>
                <w:szCs w:val="32"/>
              </w:rPr>
              <w:t>CONTENT STANDARDS</w:t>
            </w:r>
          </w:p>
          <w:p w:rsidR="00164E77" w:rsidRPr="00164E77" w:rsidRDefault="00164E77" w:rsidP="00164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421" w:type="dxa"/>
            <w:hideMark/>
          </w:tcPr>
          <w:p w:rsidR="00164E77" w:rsidRPr="00164E77" w:rsidRDefault="00164E77" w:rsidP="00960706">
            <w:pPr>
              <w:spacing w:before="120" w:after="0" w:line="240" w:lineRule="auto"/>
              <w:jc w:val="center"/>
              <w:rPr>
                <w:rFonts w:ascii="Century Gothic" w:eastAsia="Times New Roman" w:hAnsi="Century Gothic" w:cs="Arial"/>
                <w:sz w:val="32"/>
                <w:szCs w:val="32"/>
              </w:rPr>
            </w:pPr>
            <w:r w:rsidRPr="00164E77">
              <w:rPr>
                <w:rFonts w:ascii="Century Gothic" w:eastAsia="Times New Roman" w:hAnsi="Century Gothic" w:cs="Arial"/>
                <w:b/>
                <w:bCs/>
                <w:sz w:val="32"/>
                <w:szCs w:val="32"/>
              </w:rPr>
              <w:t>PRACTICE STANDARDS</w:t>
            </w:r>
          </w:p>
          <w:p w:rsidR="00164E77" w:rsidRPr="00164E77" w:rsidRDefault="00164E77" w:rsidP="00164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60706" w:rsidRPr="00164E77" w:rsidTr="00960706">
        <w:tc>
          <w:tcPr>
            <w:tcW w:w="0" w:type="auto"/>
            <w:gridSpan w:val="3"/>
            <w:hideMark/>
          </w:tcPr>
          <w:p w:rsidR="00164E77" w:rsidRPr="00164E77" w:rsidRDefault="00960706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4E77">
              <w:rPr>
                <w:rFonts w:ascii="Century Gothic" w:eastAsia="Times New Roman" w:hAnsi="Century Gothic" w:cs="Arial"/>
                <w:b/>
                <w:sz w:val="20"/>
                <w:szCs w:val="20"/>
              </w:rPr>
              <w:t>DOMAIN – OPERATIONS AND ALGEBRAIC THINKING</w:t>
            </w:r>
          </w:p>
        </w:tc>
        <w:tc>
          <w:tcPr>
            <w:tcW w:w="4421" w:type="dxa"/>
            <w:vMerge w:val="restart"/>
            <w:hideMark/>
          </w:tcPr>
          <w:p w:rsidR="00960706" w:rsidRDefault="00960706" w:rsidP="00960706">
            <w:pPr>
              <w:spacing w:after="0" w:line="240" w:lineRule="auto"/>
              <w:ind w:left="144"/>
              <w:rPr>
                <w:rFonts w:ascii="Century Gothic" w:eastAsia="Times New Roman" w:hAnsi="Century Gothic" w:cs="Arial"/>
                <w:i/>
                <w:iCs/>
              </w:rPr>
            </w:pPr>
          </w:p>
          <w:p w:rsidR="00960706" w:rsidRPr="00164E77" w:rsidRDefault="00960706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</w:rPr>
            </w:pPr>
            <w:r w:rsidRPr="00960706">
              <w:rPr>
                <w:rFonts w:ascii="Century Gothic" w:eastAsia="Times New Roman" w:hAnsi="Century Gothic" w:cs="Arial"/>
                <w:i/>
                <w:iCs/>
              </w:rPr>
              <w:t xml:space="preserve">Practice standards are embedded in every lesson throughout the curriculum, although not every practice will be found in every lesson. Numbers 1 and 6 should be evident in every </w:t>
            </w:r>
            <w:proofErr w:type="gramStart"/>
            <w:r w:rsidRPr="00960706">
              <w:rPr>
                <w:rFonts w:ascii="Century Gothic" w:eastAsia="Times New Roman" w:hAnsi="Century Gothic" w:cs="Arial"/>
                <w:i/>
                <w:iCs/>
              </w:rPr>
              <w:t>lesson,</w:t>
            </w:r>
            <w:proofErr w:type="gramEnd"/>
            <w:r w:rsidRPr="00960706">
              <w:rPr>
                <w:rFonts w:ascii="Century Gothic" w:eastAsia="Times New Roman" w:hAnsi="Century Gothic" w:cs="Arial"/>
                <w:i/>
                <w:iCs/>
              </w:rPr>
              <w:t xml:space="preserve"> and the other practices should be embedded as is appropriate to the lesson content and structure.</w:t>
            </w: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Make sense of problems and persevere in solving them.</w:t>
            </w:r>
          </w:p>
          <w:p w:rsidR="00960706" w:rsidRPr="00960706" w:rsidRDefault="00960706" w:rsidP="00960706">
            <w:pPr>
              <w:pStyle w:val="ListParagraph"/>
              <w:spacing w:before="100" w:beforeAutospacing="1" w:after="100" w:afterAutospacing="1" w:line="240" w:lineRule="auto"/>
              <w:ind w:left="504" w:righ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Reason abstractly and quantitatively</w:t>
            </w:r>
          </w:p>
          <w:p w:rsidR="00960706" w:rsidRPr="00960706" w:rsidRDefault="00960706" w:rsidP="00960706">
            <w:pPr>
              <w:pStyle w:val="ListParagraph"/>
              <w:spacing w:before="100" w:beforeAutospacing="1" w:after="100" w:afterAutospacing="1" w:line="240" w:lineRule="auto"/>
              <w:ind w:left="504" w:righ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Construct viable arguments and critique the reasoning of others</w:t>
            </w:r>
          </w:p>
          <w:p w:rsidR="00960706" w:rsidRPr="00960706" w:rsidRDefault="00960706" w:rsidP="00960706">
            <w:pPr>
              <w:pStyle w:val="ListParagraph"/>
              <w:spacing w:before="100" w:beforeAutospacing="1" w:after="100" w:afterAutospacing="1" w:line="240" w:lineRule="auto"/>
              <w:ind w:left="504" w:righ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Model with mathematics</w:t>
            </w:r>
          </w:p>
          <w:p w:rsidR="00960706" w:rsidRPr="00960706" w:rsidRDefault="00960706" w:rsidP="00960706">
            <w:pPr>
              <w:pStyle w:val="ListParagraph"/>
              <w:spacing w:before="100" w:beforeAutospacing="1" w:after="100" w:afterAutospacing="1" w:line="240" w:lineRule="auto"/>
              <w:ind w:left="504" w:righ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Use appropriate tools strategically</w:t>
            </w:r>
          </w:p>
          <w:p w:rsidR="00960706" w:rsidRPr="00960706" w:rsidRDefault="00960706" w:rsidP="00960706">
            <w:pPr>
              <w:pStyle w:val="ListParagraph"/>
              <w:spacing w:before="100" w:beforeAutospacing="1" w:after="100" w:afterAutospacing="1" w:line="240" w:lineRule="auto"/>
              <w:ind w:left="504" w:righ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Attend to precision</w:t>
            </w:r>
          </w:p>
          <w:p w:rsidR="00960706" w:rsidRPr="00960706" w:rsidRDefault="00960706" w:rsidP="00960706">
            <w:pPr>
              <w:pStyle w:val="ListParagraph"/>
              <w:spacing w:before="100" w:beforeAutospacing="1" w:after="100" w:afterAutospacing="1" w:line="240" w:lineRule="auto"/>
              <w:ind w:left="504" w:righ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Look for and make use of structure</w:t>
            </w:r>
          </w:p>
          <w:p w:rsidR="00960706" w:rsidRPr="00960706" w:rsidRDefault="00960706" w:rsidP="00960706">
            <w:pPr>
              <w:pStyle w:val="ListParagraph"/>
              <w:spacing w:before="100" w:beforeAutospacing="1" w:after="100" w:afterAutospacing="1" w:line="240" w:lineRule="auto"/>
              <w:ind w:left="504" w:righ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960706" w:rsidRDefault="00960706" w:rsidP="00960706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960706">
              <w:rPr>
                <w:rFonts w:ascii="Century Gothic" w:eastAsia="Times New Roman" w:hAnsi="Century Gothic" w:cs="Arial"/>
                <w:sz w:val="18"/>
                <w:szCs w:val="18"/>
                <w:shd w:val="clear" w:color="auto" w:fill="FFFFFF"/>
              </w:rPr>
              <w:t>Look for and express regularity in repeated reasoning</w:t>
            </w:r>
          </w:p>
          <w:p w:rsidR="00960706" w:rsidRPr="00164E77" w:rsidRDefault="00960706" w:rsidP="00960706">
            <w:pPr>
              <w:spacing w:after="0" w:line="240" w:lineRule="auto"/>
              <w:ind w:left="144" w:right="144" w:firstLine="36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60706" w:rsidRPr="00164E77" w:rsidRDefault="00960706" w:rsidP="00960706">
            <w:pPr>
              <w:spacing w:after="0" w:line="240" w:lineRule="auto"/>
              <w:ind w:right="144"/>
              <w:rPr>
                <w:rFonts w:ascii="Arial" w:eastAsia="Times New Roman" w:hAnsi="Arial" w:cs="Arial"/>
                <w:sz w:val="16"/>
                <w:szCs w:val="16"/>
              </w:rPr>
            </w:pPr>
            <w:r w:rsidRPr="00164E7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60706" w:rsidRPr="00164E77" w:rsidTr="00960706">
        <w:trPr>
          <w:cantSplit/>
          <w:trHeight w:val="1134"/>
        </w:trPr>
        <w:tc>
          <w:tcPr>
            <w:tcW w:w="0" w:type="auto"/>
            <w:textDirection w:val="btLr"/>
            <w:hideMark/>
          </w:tcPr>
          <w:p w:rsidR="00164E77" w:rsidRPr="00164E77" w:rsidRDefault="00960706" w:rsidP="00960706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52"/>
                <w:szCs w:val="52"/>
              </w:rPr>
            </w:pPr>
            <w:r w:rsidRPr="00164E77">
              <w:rPr>
                <w:rFonts w:ascii="Century Gothic" w:eastAsia="Times New Roman" w:hAnsi="Century Gothic" w:cs="Arial"/>
                <w:sz w:val="52"/>
                <w:szCs w:val="52"/>
              </w:rPr>
              <w:t>CLUSTER</w:t>
            </w:r>
          </w:p>
        </w:tc>
        <w:tc>
          <w:tcPr>
            <w:tcW w:w="0" w:type="auto"/>
            <w:hideMark/>
          </w:tcPr>
          <w:p w:rsidR="00164E77" w:rsidRPr="00164E77" w:rsidRDefault="00960706" w:rsidP="00A43A1D">
            <w:pPr>
              <w:spacing w:before="120" w:after="0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164E77">
              <w:rPr>
                <w:rFonts w:ascii="Century Gothic" w:eastAsia="Times New Roman" w:hAnsi="Century Gothic" w:cs="Arial"/>
                <w:sz w:val="24"/>
                <w:szCs w:val="24"/>
              </w:rPr>
              <w:t>Write and interpret numerical</w:t>
            </w:r>
            <w:r w:rsidRPr="00960706">
              <w:rPr>
                <w:rFonts w:ascii="Century Gothic" w:eastAsia="Times New Roman" w:hAnsi="Century Gothic" w:cs="Arial"/>
                <w:sz w:val="24"/>
                <w:szCs w:val="24"/>
              </w:rPr>
              <w:t> </w:t>
            </w:r>
            <w:r w:rsidRPr="00164E77">
              <w:rPr>
                <w:rFonts w:ascii="Century Gothic" w:eastAsia="Times New Roman" w:hAnsi="Century Gothic" w:cs="Arial"/>
                <w:sz w:val="24"/>
                <w:szCs w:val="24"/>
                <w:shd w:val="clear" w:color="auto" w:fill="FFFFFF"/>
              </w:rPr>
              <w:t>expressions</w:t>
            </w:r>
          </w:p>
        </w:tc>
        <w:tc>
          <w:tcPr>
            <w:tcW w:w="0" w:type="auto"/>
            <w:hideMark/>
          </w:tcPr>
          <w:p w:rsidR="00960706" w:rsidRDefault="00960706" w:rsidP="00A43A1D">
            <w:pPr>
              <w:spacing w:before="120" w:after="0" w:line="240" w:lineRule="auto"/>
              <w:ind w:lef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164E77">
              <w:rPr>
                <w:rFonts w:ascii="Century Gothic" w:eastAsia="Times New Roman" w:hAnsi="Century Gothic" w:cs="Arial"/>
                <w:b/>
                <w:bCs/>
                <w:sz w:val="24"/>
                <w:szCs w:val="24"/>
              </w:rPr>
              <w:t>5.OA.1</w:t>
            </w:r>
            <w:proofErr w:type="gramEnd"/>
            <w:r w:rsidRPr="00164E77">
              <w:rPr>
                <w:rFonts w:ascii="Century Gothic" w:eastAsia="Times New Roman" w:hAnsi="Century Gothic" w:cs="Arial"/>
                <w:sz w:val="24"/>
                <w:szCs w:val="24"/>
              </w:rPr>
              <w:t> Use parentheses, brackets, or braces in numerical expressions, and evaluate expressions with these symbols.</w:t>
            </w:r>
          </w:p>
          <w:p w:rsidR="00A43A1D" w:rsidRPr="00164E77" w:rsidRDefault="00A43A1D" w:rsidP="00A43A1D">
            <w:pPr>
              <w:spacing w:before="120" w:after="0" w:line="240" w:lineRule="auto"/>
              <w:ind w:lef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164E77" w:rsidRDefault="00960706" w:rsidP="00A43A1D">
            <w:pPr>
              <w:spacing w:before="120" w:after="0" w:line="240" w:lineRule="auto"/>
              <w:ind w:lef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164E77">
              <w:rPr>
                <w:rFonts w:ascii="Century Gothic" w:eastAsia="Times New Roman" w:hAnsi="Century Gothic" w:cs="Arial"/>
                <w:b/>
                <w:bCs/>
                <w:sz w:val="24"/>
                <w:szCs w:val="24"/>
              </w:rPr>
              <w:t>5.OA.2</w:t>
            </w:r>
            <w:proofErr w:type="gramEnd"/>
            <w:r w:rsidRPr="00164E77">
              <w:rPr>
                <w:rFonts w:ascii="Century Gothic" w:eastAsia="Times New Roman" w:hAnsi="Century Gothic" w:cs="Arial"/>
                <w:sz w:val="24"/>
                <w:szCs w:val="24"/>
              </w:rPr>
              <w:t> Write simple expressions that record calculations with numbers, and interpret numerical expressions without evaluating them.</w:t>
            </w:r>
          </w:p>
          <w:p w:rsidR="00164E77" w:rsidRDefault="00164E77" w:rsidP="00A43A1D">
            <w:pPr>
              <w:spacing w:after="0" w:line="240" w:lineRule="auto"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:rsidR="00164E77" w:rsidRPr="00164E77" w:rsidRDefault="00164E77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421" w:type="dxa"/>
            <w:vMerge/>
            <w:vAlign w:val="center"/>
            <w:hideMark/>
          </w:tcPr>
          <w:p w:rsidR="00960706" w:rsidRPr="00164E77" w:rsidRDefault="00960706" w:rsidP="00164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60706" w:rsidRPr="00164E77" w:rsidTr="00960706">
        <w:tc>
          <w:tcPr>
            <w:tcW w:w="0" w:type="auto"/>
            <w:gridSpan w:val="3"/>
            <w:hideMark/>
          </w:tcPr>
          <w:p w:rsidR="00164E77" w:rsidRPr="00164E77" w:rsidRDefault="00960706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4E77">
              <w:rPr>
                <w:rFonts w:ascii="Century Gothic" w:eastAsia="Times New Roman" w:hAnsi="Century Gothic" w:cs="Arial"/>
                <w:b/>
                <w:sz w:val="20"/>
                <w:szCs w:val="20"/>
              </w:rPr>
              <w:t>DOMAIN – NUMBERS AND OPERATIONS IN BASE TEN</w:t>
            </w:r>
          </w:p>
        </w:tc>
        <w:tc>
          <w:tcPr>
            <w:tcW w:w="4421" w:type="dxa"/>
            <w:vMerge/>
            <w:hideMark/>
          </w:tcPr>
          <w:p w:rsidR="00960706" w:rsidRPr="00164E77" w:rsidRDefault="00960706" w:rsidP="00164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60706" w:rsidRPr="00164E77" w:rsidTr="00960706">
        <w:trPr>
          <w:cantSplit/>
          <w:trHeight w:val="1134"/>
        </w:trPr>
        <w:tc>
          <w:tcPr>
            <w:tcW w:w="0" w:type="auto"/>
            <w:textDirection w:val="btLr"/>
            <w:hideMark/>
          </w:tcPr>
          <w:p w:rsidR="00164E77" w:rsidRPr="00164E77" w:rsidRDefault="00960706" w:rsidP="00960706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52"/>
                <w:szCs w:val="52"/>
              </w:rPr>
            </w:pPr>
            <w:r w:rsidRPr="00164E77">
              <w:rPr>
                <w:rFonts w:ascii="Century Gothic" w:eastAsia="Times New Roman" w:hAnsi="Century Gothic" w:cs="Arial"/>
                <w:sz w:val="52"/>
                <w:szCs w:val="52"/>
              </w:rPr>
              <w:t>CLUSTER</w:t>
            </w:r>
          </w:p>
        </w:tc>
        <w:tc>
          <w:tcPr>
            <w:tcW w:w="0" w:type="auto"/>
            <w:hideMark/>
          </w:tcPr>
          <w:p w:rsidR="00164E77" w:rsidRPr="00164E77" w:rsidRDefault="00960706" w:rsidP="00A43A1D">
            <w:pPr>
              <w:spacing w:before="120" w:after="0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164E77">
              <w:rPr>
                <w:rFonts w:ascii="Century Gothic" w:eastAsia="Times New Roman" w:hAnsi="Century Gothic" w:cs="Arial"/>
                <w:sz w:val="24"/>
                <w:szCs w:val="24"/>
              </w:rPr>
              <w:t>Understand the place value system</w:t>
            </w:r>
          </w:p>
        </w:tc>
        <w:tc>
          <w:tcPr>
            <w:tcW w:w="0" w:type="auto"/>
            <w:hideMark/>
          </w:tcPr>
          <w:p w:rsidR="00960706" w:rsidRDefault="00960706" w:rsidP="00A43A1D">
            <w:pPr>
              <w:spacing w:before="120" w:after="0" w:line="240" w:lineRule="auto"/>
              <w:ind w:lef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164E77">
              <w:rPr>
                <w:rFonts w:ascii="Century Gothic" w:eastAsia="Times New Roman" w:hAnsi="Century Gothic" w:cs="Arial"/>
                <w:b/>
                <w:bCs/>
                <w:sz w:val="24"/>
                <w:szCs w:val="24"/>
              </w:rPr>
              <w:t>5.NBT.5</w:t>
            </w:r>
            <w:proofErr w:type="gramEnd"/>
            <w:r w:rsidRPr="00164E77">
              <w:rPr>
                <w:rFonts w:ascii="Arial" w:eastAsia="Times New Roman" w:hAnsi="Arial" w:cs="Arial"/>
                <w:sz w:val="16"/>
              </w:rPr>
              <w:t> </w:t>
            </w:r>
            <w:r w:rsidRPr="00164E77">
              <w:rPr>
                <w:rFonts w:ascii="Century Gothic" w:eastAsia="Times New Roman" w:hAnsi="Century Gothic" w:cs="Arial"/>
                <w:sz w:val="24"/>
                <w:szCs w:val="24"/>
              </w:rPr>
              <w:t>Fluently multiply multi-digit whole numbers using the standard algorithm.</w:t>
            </w:r>
          </w:p>
          <w:p w:rsidR="00A43A1D" w:rsidRPr="00164E77" w:rsidRDefault="00A43A1D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164E77" w:rsidRDefault="00960706" w:rsidP="00960706">
            <w:pPr>
              <w:spacing w:after="0" w:line="240" w:lineRule="auto"/>
              <w:ind w:lef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164E77">
              <w:rPr>
                <w:rFonts w:ascii="Century Gothic" w:eastAsia="Times New Roman" w:hAnsi="Century Gothic" w:cs="Arial"/>
                <w:b/>
                <w:bCs/>
                <w:sz w:val="24"/>
                <w:szCs w:val="24"/>
              </w:rPr>
              <w:t>5.NBT.6</w:t>
            </w:r>
            <w:proofErr w:type="gramEnd"/>
            <w:r w:rsidRPr="00164E77">
              <w:rPr>
                <w:rFonts w:ascii="Century Gothic" w:eastAsia="Times New Roman" w:hAnsi="Century Gothic" w:cs="Arial"/>
                <w:sz w:val="24"/>
                <w:szCs w:val="24"/>
              </w:rPr>
              <w:t> 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models.</w:t>
            </w:r>
          </w:p>
          <w:p w:rsidR="00164E77" w:rsidRPr="00164E77" w:rsidRDefault="00164E77" w:rsidP="00960706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421" w:type="dxa"/>
            <w:vMerge/>
            <w:hideMark/>
          </w:tcPr>
          <w:p w:rsidR="00960706" w:rsidRPr="00164E77" w:rsidRDefault="00960706" w:rsidP="00164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E7004F" w:rsidRDefault="00E7004F"/>
    <w:sectPr w:rsidR="00E7004F" w:rsidSect="00164E7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BF8" w:rsidRDefault="00D61BF8" w:rsidP="00164E77">
      <w:pPr>
        <w:spacing w:after="0" w:line="240" w:lineRule="auto"/>
      </w:pPr>
      <w:r>
        <w:separator/>
      </w:r>
    </w:p>
  </w:endnote>
  <w:endnote w:type="continuationSeparator" w:id="0">
    <w:p w:rsidR="00D61BF8" w:rsidRDefault="00D61BF8" w:rsidP="00164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BF8" w:rsidRDefault="00D61BF8" w:rsidP="00164E77">
      <w:pPr>
        <w:spacing w:after="0" w:line="240" w:lineRule="auto"/>
      </w:pPr>
      <w:r>
        <w:separator/>
      </w:r>
    </w:p>
  </w:footnote>
  <w:footnote w:type="continuationSeparator" w:id="0">
    <w:p w:rsidR="00D61BF8" w:rsidRDefault="00D61BF8" w:rsidP="00164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7" w:rsidRDefault="00164E77">
    <w:pPr>
      <w:pStyle w:val="Header"/>
    </w:pPr>
    <w:r w:rsidRPr="00164E77">
      <w:rPr>
        <w:sz w:val="36"/>
        <w:szCs w:val="36"/>
      </w:rPr>
      <w:t>Unit 1</w:t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  <w:t>Grade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A4C"/>
    <w:multiLevelType w:val="hybridMultilevel"/>
    <w:tmpl w:val="1958B320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35D7969"/>
    <w:multiLevelType w:val="multilevel"/>
    <w:tmpl w:val="0C4C4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504FA7"/>
    <w:multiLevelType w:val="hybridMultilevel"/>
    <w:tmpl w:val="1B52A3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E77"/>
    <w:rsid w:val="00164E77"/>
    <w:rsid w:val="00960706"/>
    <w:rsid w:val="00A43A1D"/>
    <w:rsid w:val="00D61BF8"/>
    <w:rsid w:val="00E70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4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64E77"/>
    <w:rPr>
      <w:i/>
      <w:iCs/>
    </w:rPr>
  </w:style>
  <w:style w:type="character" w:styleId="Strong">
    <w:name w:val="Strong"/>
    <w:basedOn w:val="DefaultParagraphFont"/>
    <w:uiPriority w:val="22"/>
    <w:qFormat/>
    <w:rsid w:val="00164E77"/>
    <w:rPr>
      <w:b/>
      <w:bCs/>
    </w:rPr>
  </w:style>
  <w:style w:type="character" w:customStyle="1" w:styleId="apple-converted-space">
    <w:name w:val="apple-converted-space"/>
    <w:basedOn w:val="DefaultParagraphFont"/>
    <w:rsid w:val="00164E77"/>
  </w:style>
  <w:style w:type="paragraph" w:styleId="Header">
    <w:name w:val="header"/>
    <w:basedOn w:val="Normal"/>
    <w:link w:val="HeaderChar"/>
    <w:uiPriority w:val="99"/>
    <w:unhideWhenUsed/>
    <w:rsid w:val="00164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E77"/>
  </w:style>
  <w:style w:type="paragraph" w:styleId="Footer">
    <w:name w:val="footer"/>
    <w:basedOn w:val="Normal"/>
    <w:link w:val="FooterChar"/>
    <w:uiPriority w:val="99"/>
    <w:semiHidden/>
    <w:unhideWhenUsed/>
    <w:rsid w:val="00164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4E77"/>
  </w:style>
  <w:style w:type="paragraph" w:styleId="BalloonText">
    <w:name w:val="Balloon Text"/>
    <w:basedOn w:val="Normal"/>
    <w:link w:val="BalloonTextChar"/>
    <w:uiPriority w:val="99"/>
    <w:semiHidden/>
    <w:unhideWhenUsed/>
    <w:rsid w:val="00164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E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4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elizabeth.clifford</dc:creator>
  <cp:lastModifiedBy>elizabeth.clifford</cp:lastModifiedBy>
  <cp:revision>2</cp:revision>
  <dcterms:created xsi:type="dcterms:W3CDTF">2012-07-07T18:33:00Z</dcterms:created>
  <dcterms:modified xsi:type="dcterms:W3CDTF">2012-07-07T18:55:00Z</dcterms:modified>
</cp:coreProperties>
</file>